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8F87" w14:textId="1A21390F" w:rsidR="00D8635E" w:rsidRPr="00106CC6" w:rsidRDefault="00D8635E" w:rsidP="00D8635E">
      <w:pPr>
        <w:shd w:val="clear" w:color="auto" w:fill="FFFFFF"/>
        <w:spacing w:before="120"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0" w:name="n195"/>
      <w:bookmarkEnd w:id="0"/>
      <w:r w:rsidRPr="00106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УМОВИ</w:t>
      </w:r>
      <w:r w:rsidRPr="00106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проведення добору</w:t>
      </w:r>
    </w:p>
    <w:p w14:paraId="4A8814C5" w14:textId="77777777" w:rsidR="00D8635E" w:rsidRPr="00106CC6" w:rsidRDefault="00D8635E" w:rsidP="00D8635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06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 зайняття посади державної служби категорії «В» - </w:t>
      </w:r>
    </w:p>
    <w:p w14:paraId="6191A487" w14:textId="77777777" w:rsidR="00D8635E" w:rsidRPr="00106CC6" w:rsidRDefault="00D8635E" w:rsidP="00D8635E">
      <w:pPr>
        <w:shd w:val="clear" w:color="auto" w:fill="FFFFFF"/>
        <w:spacing w:after="120" w:line="240" w:lineRule="auto"/>
        <w:ind w:left="448" w:right="44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06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старшого судового розпорядника сектору служби судових розпорядників Волинського апеляційного суду</w:t>
      </w:r>
    </w:p>
    <w:tbl>
      <w:tblPr>
        <w:tblW w:w="49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213"/>
        <w:gridCol w:w="6262"/>
      </w:tblGrid>
      <w:tr w:rsidR="00D8635E" w:rsidRPr="00350FE7" w14:paraId="5F89D5E3" w14:textId="77777777" w:rsidTr="00397972">
        <w:trPr>
          <w:trHeight w:val="362"/>
        </w:trPr>
        <w:tc>
          <w:tcPr>
            <w:tcW w:w="100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61BC84" w14:textId="77777777" w:rsidR="00D8635E" w:rsidRPr="00350FE7" w:rsidRDefault="00D8635E" w:rsidP="003979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766"/>
            <w:bookmarkEnd w:id="1"/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D8635E" w:rsidRPr="00350FE7" w14:paraId="6E6FE101" w14:textId="77777777" w:rsidTr="00397972"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DF5FAC" w14:textId="77777777" w:rsidR="00D8635E" w:rsidRPr="00350FE7" w:rsidRDefault="00D8635E" w:rsidP="00397972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6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662D24" w14:textId="77777777" w:rsidR="00D8635E" w:rsidRPr="00EF17ED" w:rsidRDefault="00D8635E" w:rsidP="00397972">
            <w:pPr>
              <w:pStyle w:val="a3"/>
              <w:ind w:left="160" w:right="17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B2B3B">
              <w:rPr>
                <w:rFonts w:ascii="Times New Roman" w:hAnsi="Times New Roman"/>
                <w:sz w:val="24"/>
                <w:szCs w:val="24"/>
              </w:rPr>
              <w:t xml:space="preserve">Забезпечення готовності до розгляду справи залу судового засідання, іншого приміщення у разі проведення виїзного засідання, взаємодія з працівниками апарату суду з питань підготовки залу до слухання справи, проведення зборів, нарад тощо. </w:t>
            </w:r>
            <w:r w:rsidRPr="00EF17ED">
              <w:rPr>
                <w:rFonts w:ascii="Times New Roman" w:hAnsi="Times New Roman"/>
                <w:sz w:val="24"/>
                <w:szCs w:val="24"/>
              </w:rPr>
              <w:t>Визначення можливої кількості осіб, що можуть бути присутні у залі судового  засідання (з урахуванням кількості місць та забезпечення порядку під час судового засідання) та визначення конкретного місця їх розміщення.</w:t>
            </w:r>
          </w:p>
          <w:p w14:paraId="5BDE87E2" w14:textId="77777777" w:rsidR="00D8635E" w:rsidRPr="0005139A" w:rsidRDefault="00D8635E" w:rsidP="00397972">
            <w:pPr>
              <w:pStyle w:val="a3"/>
              <w:ind w:left="160" w:right="17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І</w:t>
            </w:r>
            <w:r w:rsidRPr="00171FFB">
              <w:rPr>
                <w:rFonts w:ascii="Times New Roman" w:hAnsi="Times New Roman"/>
                <w:sz w:val="24"/>
                <w:szCs w:val="24"/>
              </w:rPr>
              <w:t>нформування головуючого про затримку доставки до суду осіб</w:t>
            </w:r>
            <w:r>
              <w:rPr>
                <w:rFonts w:ascii="Times New Roman" w:hAnsi="Times New Roman"/>
                <w:sz w:val="24"/>
                <w:szCs w:val="24"/>
              </w:rPr>
              <w:t>, які перебувають під вартою</w:t>
            </w:r>
            <w:r w:rsidRPr="00171F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0FBFB9" w14:textId="77777777" w:rsidR="00D8635E" w:rsidRPr="008F599D" w:rsidRDefault="00D8635E" w:rsidP="00397972">
            <w:pPr>
              <w:pStyle w:val="a3"/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5139A">
              <w:rPr>
                <w:rFonts w:ascii="Times New Roman" w:hAnsi="Times New Roman"/>
                <w:sz w:val="24"/>
                <w:szCs w:val="24"/>
              </w:rPr>
              <w:t>Забезпечення виконання учасниками судового процесу та особами, які є в залі судового засідання, розпоряджень головуючого.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99D">
              <w:rPr>
                <w:rFonts w:ascii="Times New Roman" w:eastAsia="Times New Roman" w:hAnsi="Times New Roman" w:cs="Times New Roman"/>
                <w:sz w:val="24"/>
                <w:szCs w:val="24"/>
              </w:rPr>
              <w:t>За розпорядженням головуючого здійснення</w:t>
            </w:r>
            <w:r w:rsidRPr="008F5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E3ACEC9" w14:textId="77777777" w:rsidR="00D8635E" w:rsidRPr="008F599D" w:rsidRDefault="00D8635E" w:rsidP="00D863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9A">
              <w:rPr>
                <w:rFonts w:ascii="Times New Roman" w:hAnsi="Times New Roman"/>
                <w:sz w:val="24"/>
                <w:szCs w:val="24"/>
              </w:rPr>
              <w:t>запрошення до залу судового засідання свідків,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99D">
              <w:rPr>
                <w:rFonts w:ascii="Times New Roman" w:hAnsi="Times New Roman"/>
                <w:sz w:val="24"/>
                <w:szCs w:val="24"/>
              </w:rPr>
              <w:t xml:space="preserve">експертів, перекладачів та інших учасників судового процесу.  </w:t>
            </w:r>
          </w:p>
          <w:p w14:paraId="011BBFCE" w14:textId="77777777" w:rsidR="00D8635E" w:rsidRDefault="00D8635E" w:rsidP="00D863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9A">
              <w:rPr>
                <w:rFonts w:ascii="Times New Roman" w:hAnsi="Times New Roman"/>
                <w:sz w:val="24"/>
                <w:szCs w:val="24"/>
              </w:rPr>
              <w:t>приведення до присяги перекладача, свідка, експерта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99D">
              <w:rPr>
                <w:rFonts w:ascii="Times New Roman" w:hAnsi="Times New Roman"/>
                <w:sz w:val="24"/>
                <w:szCs w:val="24"/>
              </w:rPr>
              <w:t>відповідно до законодавства;</w:t>
            </w:r>
          </w:p>
          <w:p w14:paraId="2099F098" w14:textId="77777777" w:rsidR="00D8635E" w:rsidRPr="008F599D" w:rsidRDefault="00D8635E" w:rsidP="00D863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9D">
              <w:rPr>
                <w:rFonts w:ascii="Times New Roman" w:hAnsi="Times New Roman"/>
                <w:sz w:val="24"/>
                <w:szCs w:val="24"/>
              </w:rPr>
              <w:t>прийняття від учасників процесу документів та інших матеріалів, передача їх  суду.</w:t>
            </w:r>
          </w:p>
          <w:p w14:paraId="4CAFB7E2" w14:textId="77777777" w:rsidR="00D8635E" w:rsidRPr="00EB2B3B" w:rsidRDefault="00D8635E" w:rsidP="00397972">
            <w:pPr>
              <w:spacing w:after="0"/>
              <w:ind w:left="160" w:right="172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EB2B3B">
              <w:rPr>
                <w:rFonts w:ascii="Times New Roman" w:eastAsia="Times New Roman" w:hAnsi="Times New Roman"/>
                <w:sz w:val="24"/>
                <w:szCs w:val="24"/>
              </w:rPr>
              <w:t xml:space="preserve">Забезпечення дотримання вимог процесуального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EB2B3B">
              <w:rPr>
                <w:rFonts w:ascii="Times New Roman" w:eastAsia="Times New Roman" w:hAnsi="Times New Roman"/>
                <w:sz w:val="24"/>
                <w:szCs w:val="24"/>
              </w:rPr>
              <w:t>законодавства щодо виключення можливості спілкування допитаних судом свідків з тими, яких суд ще не допитав.</w:t>
            </w:r>
          </w:p>
          <w:p w14:paraId="0C2E3514" w14:textId="77777777" w:rsidR="00D8635E" w:rsidRPr="00EB2B3B" w:rsidRDefault="00D8635E" w:rsidP="00397972">
            <w:pPr>
              <w:spacing w:after="0"/>
              <w:ind w:left="160" w:right="172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Pr="00EB2B3B">
              <w:rPr>
                <w:rFonts w:ascii="Times New Roman" w:eastAsia="Times New Roman" w:hAnsi="Times New Roman"/>
                <w:sz w:val="24"/>
                <w:szCs w:val="24"/>
              </w:rPr>
              <w:t>Забезпечення виконання вимог процесуального законодавства щодо проведення закритого судового засідання, обмеження входу до залу судового засідання сторонніх осіб.</w:t>
            </w:r>
          </w:p>
          <w:p w14:paraId="63B7057F" w14:textId="77777777" w:rsidR="00D8635E" w:rsidRPr="00EB2B3B" w:rsidRDefault="00D8635E" w:rsidP="00397972">
            <w:pPr>
              <w:spacing w:after="0"/>
              <w:ind w:left="160" w:right="172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r w:rsidRPr="00EB2B3B">
              <w:rPr>
                <w:rFonts w:ascii="Times New Roman" w:eastAsia="Times New Roman" w:hAnsi="Times New Roman"/>
                <w:sz w:val="24"/>
                <w:szCs w:val="24"/>
              </w:rPr>
              <w:t>Вжиття заходів безпеки щодо недопущення виведення з ладу засобів фіксування судового процесу та псування іншого майна особами, присутніми в залі судового засідання.</w:t>
            </w:r>
          </w:p>
          <w:p w14:paraId="7F5AD30B" w14:textId="77777777" w:rsidR="00D8635E" w:rsidRDefault="00D8635E" w:rsidP="00397972">
            <w:pPr>
              <w:spacing w:after="0"/>
              <w:ind w:left="160" w:right="172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Організація, у</w:t>
            </w:r>
            <w:r w:rsidRPr="0017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разі необхідності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взаємодія </w:t>
            </w:r>
            <w:r w:rsidRPr="00171FFB">
              <w:rPr>
                <w:rFonts w:ascii="Times New Roman" w:eastAsia="Times New Roman" w:hAnsi="Times New Roman" w:cs="Times New Roman"/>
                <w:sz w:val="24"/>
                <w:szCs w:val="24"/>
              </w:rPr>
              <w:t>зі Службою судової охорони з питань спільних дій щодо пі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дтримання громадського порядку у</w:t>
            </w:r>
            <w:r w:rsidRPr="0017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приміщенні суду та в залі судового засідання.</w:t>
            </w:r>
          </w:p>
          <w:p w14:paraId="5A5F3B24" w14:textId="77777777" w:rsidR="00D8635E" w:rsidRDefault="00D8635E" w:rsidP="00397972">
            <w:pPr>
              <w:spacing w:after="0"/>
              <w:ind w:left="160" w:right="17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BC2F1A">
              <w:rPr>
                <w:rFonts w:ascii="Times New Roman" w:hAnsi="Times New Roman"/>
                <w:sz w:val="24"/>
                <w:szCs w:val="24"/>
              </w:rPr>
              <w:t xml:space="preserve">дання допомоги у доступі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суду </w:t>
            </w:r>
            <w:r w:rsidRPr="00BC2F1A">
              <w:rPr>
                <w:rFonts w:ascii="Times New Roman" w:hAnsi="Times New Roman"/>
                <w:sz w:val="24"/>
                <w:szCs w:val="24"/>
              </w:rPr>
              <w:t>осіб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F1A">
              <w:rPr>
                <w:rFonts w:ascii="Times New Roman" w:hAnsi="Times New Roman"/>
                <w:sz w:val="24"/>
                <w:szCs w:val="24"/>
              </w:rPr>
              <w:t>інвалідністю та ін</w:t>
            </w:r>
            <w:r>
              <w:rPr>
                <w:rFonts w:ascii="Times New Roman" w:hAnsi="Times New Roman"/>
                <w:sz w:val="24"/>
                <w:szCs w:val="24"/>
              </w:rPr>
              <w:t>ших мало мобільних груп населення.</w:t>
            </w:r>
          </w:p>
          <w:p w14:paraId="126CAE85" w14:textId="77777777" w:rsidR="00D8635E" w:rsidRPr="008F599D" w:rsidRDefault="00D8635E" w:rsidP="00397972">
            <w:pPr>
              <w:spacing w:after="0"/>
              <w:ind w:left="160" w:right="172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17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ання</w:t>
            </w:r>
            <w:r w:rsidRPr="0017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17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17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голови суду, керівника апарату суду, що стосуються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компетенції </w:t>
            </w:r>
            <w:r w:rsidRPr="00171FF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99D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судових розпорядників.</w:t>
            </w:r>
          </w:p>
        </w:tc>
      </w:tr>
      <w:tr w:rsidR="00D8635E" w:rsidRPr="00350FE7" w14:paraId="4DE40CB4" w14:textId="77777777" w:rsidTr="00397972"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517E883" w14:textId="77777777" w:rsidR="00D8635E" w:rsidRPr="00350FE7" w:rsidRDefault="00D8635E" w:rsidP="00397972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62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13FBAE4" w14:textId="59F86469" w:rsidR="00D8635E" w:rsidRPr="00136AFD" w:rsidRDefault="00D8635E" w:rsidP="00397972">
            <w:pPr>
              <w:spacing w:before="120" w:after="0" w:line="240" w:lineRule="auto"/>
              <w:ind w:left="24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6A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Посадовий оклад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6290</w:t>
            </w:r>
            <w:r w:rsidRPr="00136A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грн.,</w:t>
            </w:r>
          </w:p>
          <w:p w14:paraId="54F17360" w14:textId="4F66EBC3" w:rsidR="00D8635E" w:rsidRPr="00350FE7" w:rsidRDefault="00D8635E" w:rsidP="00397972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6A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Надбавки, доплати та </w:t>
            </w:r>
            <w:r w:rsidRPr="00D0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премії – відповідно до статей 50, 52 Закону України «Про державну службу» від 10.12.2015   № 889-VIII (зі змінами та доповненнями</w:t>
            </w:r>
            <w:r w:rsidRPr="00136A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="00D040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="00D040E4" w:rsidRPr="00D0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наявності економії фонду заробітної плати.</w:t>
            </w:r>
            <w:r w:rsidR="00D040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8635E" w:rsidRPr="00350FE7" w14:paraId="0ABEEC62" w14:textId="77777777" w:rsidTr="00397972"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45A2" w14:textId="77777777" w:rsidR="00D8635E" w:rsidRPr="00350FE7" w:rsidRDefault="00D8635E" w:rsidP="00397972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DE82" w14:textId="523E214D" w:rsidR="00D8635E" w:rsidRPr="00350FE7" w:rsidRDefault="00D8635E" w:rsidP="00106CC6">
            <w:pPr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5E">
              <w:rPr>
                <w:rFonts w:ascii="Times New Roman" w:hAnsi="Times New Roman" w:cs="Times New Roman"/>
                <w:sz w:val="24"/>
                <w:szCs w:val="24"/>
              </w:rPr>
              <w:t xml:space="preserve">тимчасово, на період дії воєнного стану </w:t>
            </w:r>
            <w:r w:rsidRPr="00D8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призначення на цю посаду переможця конкурсу або до спливу </w:t>
            </w:r>
            <w:proofErr w:type="spellStart"/>
            <w:r w:rsidRPr="00D8635E">
              <w:rPr>
                <w:rFonts w:ascii="Times New Roman" w:eastAsia="Times New Roman" w:hAnsi="Times New Roman" w:cs="Times New Roman"/>
                <w:sz w:val="24"/>
                <w:szCs w:val="24"/>
              </w:rPr>
              <w:t>дванадцятимісячного</w:t>
            </w:r>
            <w:proofErr w:type="spellEnd"/>
            <w:r w:rsidRPr="00D8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припинення чи скасування воєнного стану</w:t>
            </w:r>
          </w:p>
        </w:tc>
      </w:tr>
      <w:tr w:rsidR="00D8635E" w:rsidRPr="00350FE7" w14:paraId="31598A51" w14:textId="77777777" w:rsidTr="00397972"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2632" w14:textId="4E2BB9DA" w:rsidR="00D8635E" w:rsidRPr="00350FE7" w:rsidRDefault="00D8635E" w:rsidP="00397972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інформації, необхідної для участі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доборі</w:t>
            </w: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та строк її подання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27A6" w14:textId="3490677B" w:rsidR="00D8635E" w:rsidRPr="002415B2" w:rsidRDefault="00D8635E" w:rsidP="00D8635E">
            <w:pPr>
              <w:numPr>
                <w:ilvl w:val="0"/>
                <w:numId w:val="2"/>
              </w:numPr>
              <w:tabs>
                <w:tab w:val="left" w:pos="451"/>
              </w:tabs>
              <w:spacing w:after="0" w:line="256" w:lineRule="auto"/>
              <w:ind w:left="243" w:right="27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5B2">
              <w:rPr>
                <w:rFonts w:ascii="Times New Roman" w:hAnsi="Times New Roman" w:cs="Times New Roman"/>
                <w:sz w:val="24"/>
                <w:szCs w:val="24"/>
              </w:rPr>
              <w:t xml:space="preserve">заява про участь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доборі</w:t>
            </w:r>
            <w:r w:rsidRPr="002415B2">
              <w:rPr>
                <w:rFonts w:ascii="Times New Roman" w:hAnsi="Times New Roman" w:cs="Times New Roman"/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</w:p>
          <w:p w14:paraId="74A30330" w14:textId="77777777" w:rsidR="00D8635E" w:rsidRPr="002415B2" w:rsidRDefault="00D8635E" w:rsidP="00397972">
            <w:pPr>
              <w:tabs>
                <w:tab w:val="left" w:pos="451"/>
              </w:tabs>
              <w:spacing w:line="256" w:lineRule="auto"/>
              <w:ind w:left="243" w:right="27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CBE3A41" w14:textId="77777777" w:rsidR="00D8635E" w:rsidRPr="002415B2" w:rsidRDefault="00D8635E" w:rsidP="00D8635E">
            <w:pPr>
              <w:numPr>
                <w:ilvl w:val="0"/>
                <w:numId w:val="2"/>
              </w:numPr>
              <w:tabs>
                <w:tab w:val="left" w:pos="451"/>
              </w:tabs>
              <w:spacing w:after="0" w:line="256" w:lineRule="auto"/>
              <w:ind w:left="243" w:right="27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5B2">
              <w:rPr>
                <w:rFonts w:ascii="Times New Roman" w:hAnsi="Times New Roman" w:cs="Times New Roman"/>
                <w:sz w:val="24"/>
                <w:szCs w:val="24"/>
              </w:rPr>
              <w:t>резюме за формою згідно з додатком 2</w:t>
            </w:r>
            <w:r w:rsidRPr="002415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415B2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в якому обов’язково зазначається така інформація:</w:t>
            </w:r>
          </w:p>
          <w:p w14:paraId="18CDA628" w14:textId="77777777" w:rsidR="00D8635E" w:rsidRPr="002415B2" w:rsidRDefault="00D8635E" w:rsidP="00397972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spacing w:after="0" w:line="256" w:lineRule="auto"/>
              <w:ind w:left="243" w:right="2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B2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246C1E81" w14:textId="77777777" w:rsidR="00D8635E" w:rsidRPr="002415B2" w:rsidRDefault="00D8635E" w:rsidP="00397972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spacing w:after="0" w:line="256" w:lineRule="auto"/>
              <w:ind w:left="243" w:right="2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B2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62DB09C3" w14:textId="77777777" w:rsidR="00D8635E" w:rsidRPr="002415B2" w:rsidRDefault="00D8635E" w:rsidP="00397972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spacing w:after="0" w:line="256" w:lineRule="auto"/>
              <w:ind w:left="243" w:right="2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B2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0B778584" w14:textId="77777777" w:rsidR="00D8635E" w:rsidRPr="002415B2" w:rsidRDefault="00D8635E" w:rsidP="00397972">
            <w:pPr>
              <w:tabs>
                <w:tab w:val="left" w:pos="451"/>
              </w:tabs>
              <w:spacing w:line="256" w:lineRule="auto"/>
              <w:ind w:left="243" w:right="27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05BE466" w14:textId="43A107A6" w:rsidR="00D8635E" w:rsidRPr="002415B2" w:rsidRDefault="00D8635E" w:rsidP="00397972">
            <w:pPr>
              <w:tabs>
                <w:tab w:val="left" w:pos="451"/>
              </w:tabs>
              <w:spacing w:line="256" w:lineRule="auto"/>
              <w:ind w:left="243" w:right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B2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виявила бажання взяти участь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доборі</w:t>
            </w:r>
            <w:r w:rsidRPr="002415B2">
              <w:rPr>
                <w:rFonts w:ascii="Times New Roman" w:hAnsi="Times New Roman" w:cs="Times New Roman"/>
                <w:sz w:val="24"/>
                <w:szCs w:val="24"/>
              </w:rPr>
              <w:t>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14:paraId="10561372" w14:textId="77777777" w:rsidR="00D8635E" w:rsidRPr="002415B2" w:rsidRDefault="00D8635E" w:rsidP="00397972">
            <w:pPr>
              <w:tabs>
                <w:tab w:val="left" w:pos="451"/>
              </w:tabs>
              <w:spacing w:line="256" w:lineRule="auto"/>
              <w:ind w:left="243" w:right="27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34AF97" w14:textId="4537B968" w:rsidR="00D8635E" w:rsidRPr="002415B2" w:rsidRDefault="00D8635E" w:rsidP="00397972">
            <w:pPr>
              <w:tabs>
                <w:tab w:val="left" w:pos="451"/>
              </w:tabs>
              <w:spacing w:line="256" w:lineRule="auto"/>
              <w:ind w:left="243" w:right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35E">
              <w:rPr>
                <w:rFonts w:ascii="Times New Roman" w:hAnsi="Times New Roman"/>
                <w:sz w:val="24"/>
                <w:szCs w:val="24"/>
              </w:rPr>
              <w:t xml:space="preserve">Інформацію для участі в доборі необхідно надіслати в електронному вигляді на електронну адресу: </w:t>
            </w:r>
            <w:hyperlink r:id="rId5" w:history="1">
              <w:r w:rsidRPr="00D863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kadry@vla.court.gov.ua</w:t>
              </w:r>
            </w:hyperlink>
            <w:r w:rsidRPr="0024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411004" w14:textId="77777777" w:rsidR="00D8635E" w:rsidRPr="002415B2" w:rsidRDefault="00D8635E" w:rsidP="00397972">
            <w:pPr>
              <w:tabs>
                <w:tab w:val="left" w:pos="451"/>
              </w:tabs>
              <w:spacing w:line="256" w:lineRule="auto"/>
              <w:ind w:left="243" w:right="27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4105353" w14:textId="28012763" w:rsidR="00D8635E" w:rsidRPr="00350FE7" w:rsidRDefault="00D8635E" w:rsidP="00397972">
            <w:pPr>
              <w:tabs>
                <w:tab w:val="left" w:pos="451"/>
              </w:tabs>
              <w:spacing w:line="256" w:lineRule="auto"/>
              <w:ind w:left="243" w:right="2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5B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приймаються до 17 год. 00 хв. </w:t>
            </w:r>
            <w:r w:rsidR="004F3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жовтня </w:t>
            </w:r>
            <w:r w:rsidRPr="00106C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 року.</w:t>
            </w:r>
          </w:p>
        </w:tc>
      </w:tr>
      <w:tr w:rsidR="00D8635E" w:rsidRPr="00350FE7" w14:paraId="7F952EFC" w14:textId="77777777" w:rsidTr="00397972">
        <w:tc>
          <w:tcPr>
            <w:tcW w:w="38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1C264F" w14:textId="77777777" w:rsidR="00D8635E" w:rsidRPr="00350FE7" w:rsidRDefault="00D8635E" w:rsidP="0039797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Додаткові (необов’язкові) документи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F67937" w14:textId="77777777" w:rsidR="00D8635E" w:rsidRPr="00350FE7" w:rsidRDefault="00D8635E" w:rsidP="00397972">
            <w:pPr>
              <w:spacing w:after="0" w:line="240" w:lineRule="auto"/>
              <w:ind w:left="243" w:right="1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8635E" w:rsidRPr="00350FE7" w14:paraId="6E8D03F8" w14:textId="77777777" w:rsidTr="00397972"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01C1E1" w14:textId="372C59F7" w:rsidR="00D8635E" w:rsidRPr="00350FE7" w:rsidRDefault="00D8635E" w:rsidP="00397972">
            <w:pPr>
              <w:spacing w:before="150" w:after="150" w:line="240" w:lineRule="auto"/>
              <w:ind w:left="142" w:right="1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</w:t>
            </w:r>
            <w:r w:rsidR="00106C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добору</w:t>
            </w: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(із зазначенням електронної платформи для комунікації дистанційно)</w:t>
            </w:r>
          </w:p>
        </w:tc>
        <w:tc>
          <w:tcPr>
            <w:tcW w:w="6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77D9BD" w14:textId="77777777" w:rsidR="00D8635E" w:rsidRPr="001A3EB8" w:rsidRDefault="00D8635E" w:rsidP="00397972">
            <w:pPr>
              <w:spacing w:before="120" w:after="120" w:line="240" w:lineRule="auto"/>
              <w:ind w:left="243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Співбесіда проводиться </w:t>
            </w:r>
            <w:r w:rsidRPr="001A3E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</w:t>
            </w:r>
            <w:r w:rsidRPr="000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фізичної присутності кандидатів за </w:t>
            </w:r>
            <w:proofErr w:type="spellStart"/>
            <w:r w:rsidRPr="000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1A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5CE8EB05" w14:textId="77777777" w:rsidR="00D8635E" w:rsidRPr="00350FE7" w:rsidRDefault="00D8635E" w:rsidP="00397972">
            <w:pPr>
              <w:spacing w:before="120" w:after="120" w:line="240" w:lineRule="auto"/>
              <w:ind w:left="243" w:right="1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EB8">
              <w:rPr>
                <w:rFonts w:ascii="Times New Roman" w:hAnsi="Times New Roman" w:cs="Times New Roman"/>
                <w:sz w:val="24"/>
                <w:szCs w:val="24"/>
              </w:rPr>
              <w:t>м. Луцьк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3EB8">
              <w:rPr>
                <w:rFonts w:ascii="Times New Roman" w:hAnsi="Times New Roman" w:cs="Times New Roman"/>
                <w:sz w:val="24"/>
                <w:szCs w:val="24"/>
              </w:rPr>
              <w:t xml:space="preserve"> вул. Червоного Хреста, 10, 3-й поверх, </w:t>
            </w:r>
            <w:r w:rsidRPr="001A3E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«Музей історії становлення судової влади Волині»</w:t>
            </w:r>
          </w:p>
        </w:tc>
      </w:tr>
      <w:tr w:rsidR="00D8635E" w:rsidRPr="00350FE7" w14:paraId="30C5FF58" w14:textId="77777777" w:rsidTr="00397972"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DE232D" w14:textId="77777777" w:rsidR="00D8635E" w:rsidRPr="00350FE7" w:rsidRDefault="00D8635E" w:rsidP="00397972">
            <w:pPr>
              <w:spacing w:before="150" w:after="150" w:line="240" w:lineRule="auto"/>
              <w:ind w:left="142" w:right="18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F84659" w14:textId="6E45D545" w:rsidR="00D8635E" w:rsidRPr="001A3EB8" w:rsidRDefault="00106CC6" w:rsidP="00397972">
            <w:pPr>
              <w:spacing w:before="120" w:after="0" w:line="240" w:lineRule="auto"/>
              <w:ind w:left="2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Тетяна АНДРУСІК</w:t>
            </w:r>
          </w:p>
          <w:p w14:paraId="65AF855E" w14:textId="77777777" w:rsidR="00D8635E" w:rsidRPr="001A3EB8" w:rsidRDefault="00D8635E" w:rsidP="00397972">
            <w:pPr>
              <w:spacing w:after="0" w:line="240" w:lineRule="auto"/>
              <w:ind w:left="2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1A3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.. (0332) 777 016</w:t>
            </w:r>
          </w:p>
          <w:p w14:paraId="199C5A77" w14:textId="77777777" w:rsidR="00D8635E" w:rsidRPr="00C126EC" w:rsidRDefault="009E7E91" w:rsidP="00397972">
            <w:pPr>
              <w:spacing w:before="150" w:after="150" w:line="240" w:lineRule="auto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" w:history="1">
              <w:r w:rsidR="00D8635E" w:rsidRPr="00DE45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kadry</w:t>
              </w:r>
              <w:r w:rsidR="00D8635E" w:rsidRPr="00DE45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D8635E" w:rsidRPr="00DE45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vla</w:t>
              </w:r>
              <w:r w:rsidR="00D8635E" w:rsidRPr="00DE45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8635E" w:rsidRPr="00DE45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court</w:t>
              </w:r>
              <w:r w:rsidR="00D8635E" w:rsidRPr="00DE45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8635E" w:rsidRPr="00DE45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gov</w:t>
              </w:r>
              <w:r w:rsidR="00D8635E" w:rsidRPr="00DE45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8635E" w:rsidRPr="00DE45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ua</w:t>
              </w:r>
              <w:proofErr w:type="spellEnd"/>
            </w:hyperlink>
          </w:p>
          <w:p w14:paraId="1E474F9D" w14:textId="77777777" w:rsidR="00D8635E" w:rsidRPr="00350FE7" w:rsidRDefault="00D8635E" w:rsidP="00397972">
            <w:pPr>
              <w:spacing w:before="150" w:after="150" w:line="240" w:lineRule="auto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5E" w:rsidRPr="00350FE7" w14:paraId="0AC931B6" w14:textId="77777777" w:rsidTr="00397972">
        <w:tc>
          <w:tcPr>
            <w:tcW w:w="100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E1AD7C" w14:textId="77777777" w:rsidR="00D8635E" w:rsidRPr="00350FE7" w:rsidRDefault="00D8635E" w:rsidP="0039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D8635E" w:rsidRPr="00350FE7" w14:paraId="767B4ECC" w14:textId="77777777" w:rsidTr="00397972"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84C76A" w14:textId="77777777" w:rsidR="00D8635E" w:rsidRPr="00350FE7" w:rsidRDefault="00D8635E" w:rsidP="003979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1.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E32577" w14:textId="77777777" w:rsidR="00D8635E" w:rsidRPr="00350FE7" w:rsidRDefault="00D8635E" w:rsidP="00397972">
            <w:pPr>
              <w:spacing w:before="150" w:after="15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213F03" w14:textId="77777777" w:rsidR="00D8635E" w:rsidRPr="00350FE7" w:rsidRDefault="00D8635E" w:rsidP="00397972">
            <w:pPr>
              <w:spacing w:before="150" w:after="150" w:line="240" w:lineRule="auto"/>
              <w:ind w:left="243" w:right="1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59E4">
              <w:rPr>
                <w:rFonts w:ascii="Times New Roman" w:hAnsi="Times New Roman"/>
                <w:sz w:val="24"/>
                <w:szCs w:val="24"/>
              </w:rPr>
              <w:t xml:space="preserve">ступінь вищої юридичної освіти, не нижче бакалавра або молодшого бакалавра за спеціальністю </w:t>
            </w:r>
            <w:r w:rsidRPr="00A55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«Правознавство» або «Правоохоронна діяльність»</w:t>
            </w:r>
          </w:p>
        </w:tc>
      </w:tr>
      <w:tr w:rsidR="00D8635E" w:rsidRPr="00350FE7" w14:paraId="375981AE" w14:textId="77777777" w:rsidTr="00397972"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8AD9D9" w14:textId="77777777" w:rsidR="00D8635E" w:rsidRPr="00350FE7" w:rsidRDefault="00D8635E" w:rsidP="003979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D44FD8" w14:textId="77777777" w:rsidR="00D8635E" w:rsidRPr="00350FE7" w:rsidRDefault="00D8635E" w:rsidP="00397972">
            <w:pPr>
              <w:spacing w:before="150" w:after="15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07EE9A" w14:textId="77777777" w:rsidR="00D8635E" w:rsidRPr="00350FE7" w:rsidRDefault="00D8635E" w:rsidP="00397972">
            <w:pPr>
              <w:spacing w:before="150" w:after="150" w:line="240" w:lineRule="auto"/>
              <w:ind w:left="243" w:right="1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59E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не потребує</w:t>
            </w:r>
          </w:p>
        </w:tc>
      </w:tr>
      <w:tr w:rsidR="00D8635E" w:rsidRPr="00350FE7" w14:paraId="51C45106" w14:textId="77777777" w:rsidTr="00397972">
        <w:trPr>
          <w:trHeight w:val="690"/>
        </w:trPr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D0D416" w14:textId="77777777" w:rsidR="00D8635E" w:rsidRPr="00350FE7" w:rsidRDefault="00D8635E" w:rsidP="003979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655512" w14:textId="77777777" w:rsidR="00D8635E" w:rsidRPr="00350FE7" w:rsidRDefault="00D8635E" w:rsidP="00397972">
            <w:pPr>
              <w:spacing w:before="150" w:after="15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7D376F" w14:textId="77777777" w:rsidR="00D8635E" w:rsidRPr="00350FE7" w:rsidRDefault="00D8635E" w:rsidP="00397972">
            <w:pPr>
              <w:spacing w:before="150" w:after="150" w:line="240" w:lineRule="auto"/>
              <w:ind w:left="243" w:right="1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59E4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D8635E" w:rsidRPr="00350FE7" w14:paraId="2A1F472B" w14:textId="77777777" w:rsidTr="00397972">
        <w:trPr>
          <w:trHeight w:val="690"/>
        </w:trPr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6539C1" w14:textId="77777777" w:rsidR="00D8635E" w:rsidRPr="00350FE7" w:rsidRDefault="00D8635E" w:rsidP="003979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659482" w14:textId="77777777" w:rsidR="00D8635E" w:rsidRPr="00350FE7" w:rsidRDefault="00D8635E" w:rsidP="00397972">
            <w:pPr>
              <w:spacing w:before="150" w:after="15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іноземною мовою</w:t>
            </w:r>
          </w:p>
        </w:tc>
        <w:tc>
          <w:tcPr>
            <w:tcW w:w="6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FEE837" w14:textId="77777777" w:rsidR="00D8635E" w:rsidRPr="00350FE7" w:rsidRDefault="00D8635E" w:rsidP="00397972">
            <w:pPr>
              <w:spacing w:before="120" w:after="0" w:line="240" w:lineRule="auto"/>
              <w:ind w:left="244" w:righ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1A3E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 вимагається</w:t>
            </w:r>
          </w:p>
        </w:tc>
      </w:tr>
      <w:tr w:rsidR="00D8635E" w:rsidRPr="00350FE7" w14:paraId="7164BCBA" w14:textId="77777777" w:rsidTr="00397972">
        <w:tc>
          <w:tcPr>
            <w:tcW w:w="100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FA1783" w14:textId="77777777" w:rsidR="00D8635E" w:rsidRPr="00350FE7" w:rsidRDefault="00D8635E" w:rsidP="0039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D8635E" w:rsidRPr="00350FE7" w14:paraId="4E18C612" w14:textId="77777777" w:rsidTr="00397972"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A917FE" w14:textId="77777777" w:rsidR="00D8635E" w:rsidRPr="004E5BA2" w:rsidRDefault="00D8635E" w:rsidP="0039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5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0A3ED2" w14:textId="77777777" w:rsidR="00D8635E" w:rsidRPr="004E5BA2" w:rsidRDefault="00D8635E" w:rsidP="0039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5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D8635E" w:rsidRPr="00350FE7" w14:paraId="50C748B6" w14:textId="77777777" w:rsidTr="00397972"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737AD4" w14:textId="77777777" w:rsidR="00D8635E" w:rsidRPr="00350FE7" w:rsidRDefault="00D8635E" w:rsidP="003979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42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3BEC23" w14:textId="77777777" w:rsidR="00D8635E" w:rsidRPr="004E5BA2" w:rsidRDefault="00D8635E" w:rsidP="00397972">
            <w:pPr>
              <w:spacing w:before="150" w:after="150" w:line="240" w:lineRule="auto"/>
              <w:ind w:left="154" w:right="1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E5BA2">
              <w:rPr>
                <w:rFonts w:ascii="Times New Roman" w:hAnsi="Times New Roman" w:cs="Times New Roman"/>
                <w:bCs/>
                <w:sz w:val="24"/>
                <w:szCs w:val="24"/>
              </w:rPr>
              <w:t>Досягнення результатів</w:t>
            </w:r>
          </w:p>
        </w:tc>
        <w:tc>
          <w:tcPr>
            <w:tcW w:w="6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DEBB60" w14:textId="77777777" w:rsidR="00D8635E" w:rsidRPr="004E5BA2" w:rsidRDefault="00D8635E" w:rsidP="00397972">
            <w:pPr>
              <w:pStyle w:val="a5"/>
              <w:spacing w:before="0" w:beforeAutospacing="0" w:after="0" w:afterAutospacing="0"/>
              <w:ind w:left="160"/>
              <w:rPr>
                <w:lang w:val="uk-UA"/>
              </w:rPr>
            </w:pPr>
            <w:r w:rsidRPr="004E5BA2">
              <w:rPr>
                <w:lang w:val="uk-UA"/>
              </w:rPr>
              <w:t>вміння фокусувати зусилля для досягнення результату діяльності; вміння запобігати  та ефективно долати перешкоди; навички планування своєї роботи; дисципліна та відповідальність за виконання своїх задач.</w:t>
            </w:r>
          </w:p>
        </w:tc>
      </w:tr>
      <w:tr w:rsidR="00D8635E" w:rsidRPr="00350FE7" w14:paraId="350B33E7" w14:textId="77777777" w:rsidTr="00397972"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3D4B1B" w14:textId="77777777" w:rsidR="00D8635E" w:rsidRPr="00350FE7" w:rsidRDefault="00D8635E" w:rsidP="003979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770E3F" w14:textId="77777777" w:rsidR="00D8635E" w:rsidRPr="004E5BA2" w:rsidRDefault="00D8635E" w:rsidP="00397972">
            <w:pPr>
              <w:spacing w:before="120" w:after="120" w:line="240" w:lineRule="auto"/>
              <w:ind w:left="153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5BA2">
              <w:rPr>
                <w:rFonts w:ascii="Times New Roman" w:hAnsi="Times New Roman" w:cs="Times New Roman"/>
                <w:bCs/>
                <w:sz w:val="24"/>
                <w:szCs w:val="24"/>
              </w:rPr>
              <w:t>Комунікація і взаємодія</w:t>
            </w:r>
          </w:p>
        </w:tc>
        <w:tc>
          <w:tcPr>
            <w:tcW w:w="6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6A4CA6" w14:textId="77777777" w:rsidR="00D8635E" w:rsidRPr="004E5BA2" w:rsidRDefault="00D8635E" w:rsidP="00397972">
            <w:pPr>
              <w:spacing w:after="0" w:line="240" w:lineRule="auto"/>
              <w:ind w:left="159" w:right="1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5BA2">
              <w:rPr>
                <w:rFonts w:ascii="Times New Roman" w:hAnsi="Times New Roman" w:cs="Times New Roman"/>
                <w:sz w:val="24"/>
                <w:szCs w:val="24"/>
              </w:rPr>
              <w:t>вміння слухати та сприймати думки; дослухатись, складати та викладати думку, чітко висловлюватись; орієнтація на командний результат</w:t>
            </w:r>
          </w:p>
        </w:tc>
      </w:tr>
      <w:tr w:rsidR="00D8635E" w:rsidRPr="00350FE7" w14:paraId="783E0E58" w14:textId="77777777" w:rsidTr="00397972"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F638" w14:textId="77777777" w:rsidR="00D8635E" w:rsidRDefault="00D8635E" w:rsidP="00397972">
            <w:pPr>
              <w:spacing w:before="150"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C78E3" w14:textId="77777777" w:rsidR="00D8635E" w:rsidRPr="004E5BA2" w:rsidRDefault="00D8635E" w:rsidP="00397972">
            <w:pPr>
              <w:spacing w:before="120" w:after="120" w:line="240" w:lineRule="auto"/>
              <w:ind w:left="153" w:right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BA2">
              <w:rPr>
                <w:rFonts w:ascii="Times New Roman" w:hAnsi="Times New Roman" w:cs="Times New Roman"/>
                <w:bCs/>
                <w:sz w:val="24"/>
                <w:szCs w:val="24"/>
              </w:rPr>
              <w:t>Стресостійкість</w:t>
            </w:r>
          </w:p>
        </w:tc>
        <w:tc>
          <w:tcPr>
            <w:tcW w:w="6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A5A9" w14:textId="77777777" w:rsidR="00D8635E" w:rsidRPr="004E5BA2" w:rsidRDefault="00D8635E" w:rsidP="00397972">
            <w:pPr>
              <w:spacing w:after="0" w:line="240" w:lineRule="auto"/>
              <w:ind w:left="159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2">
              <w:rPr>
                <w:rFonts w:ascii="Times New Roman" w:hAnsi="Times New Roman" w:cs="Times New Roman"/>
                <w:sz w:val="24"/>
                <w:szCs w:val="24"/>
              </w:rPr>
              <w:t>вміння керувати своїми емоціями,  здатність до самоконтролю</w:t>
            </w:r>
          </w:p>
        </w:tc>
      </w:tr>
      <w:tr w:rsidR="00D8635E" w:rsidRPr="00350FE7" w14:paraId="2E127B1C" w14:textId="77777777" w:rsidTr="00397972"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950E2" w14:textId="77777777" w:rsidR="00D8635E" w:rsidRDefault="00D8635E" w:rsidP="003979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E551" w14:textId="77777777" w:rsidR="00D8635E" w:rsidRPr="004E5BA2" w:rsidRDefault="00D8635E" w:rsidP="00397972">
            <w:pPr>
              <w:spacing w:before="120" w:after="120" w:line="240" w:lineRule="auto"/>
              <w:ind w:left="153" w:right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BA2">
              <w:rPr>
                <w:rFonts w:ascii="Times New Roman" w:hAnsi="Times New Roman" w:cs="Times New Roman"/>
                <w:bCs/>
                <w:sz w:val="24"/>
                <w:szCs w:val="24"/>
              </w:rPr>
              <w:t>Абстрактне мислення</w:t>
            </w:r>
          </w:p>
        </w:tc>
        <w:tc>
          <w:tcPr>
            <w:tcW w:w="6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079A" w14:textId="77777777" w:rsidR="00D8635E" w:rsidRPr="004E5BA2" w:rsidRDefault="00D8635E" w:rsidP="00397972">
            <w:pPr>
              <w:tabs>
                <w:tab w:val="left" w:pos="754"/>
                <w:tab w:val="left" w:pos="1037"/>
              </w:tabs>
              <w:spacing w:after="0" w:line="240" w:lineRule="auto"/>
              <w:ind w:left="160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BA2">
              <w:rPr>
                <w:rFonts w:ascii="Times New Roman" w:hAnsi="Times New Roman" w:cs="Times New Roman"/>
                <w:sz w:val="24"/>
                <w:szCs w:val="24"/>
              </w:rPr>
              <w:t>здатність до логічного мислення; вміння встановлювати причинно-наслідкові зв’язки</w:t>
            </w:r>
          </w:p>
        </w:tc>
      </w:tr>
      <w:tr w:rsidR="00D8635E" w:rsidRPr="00350FE7" w14:paraId="0AFF9A4E" w14:textId="77777777" w:rsidTr="00397972">
        <w:tc>
          <w:tcPr>
            <w:tcW w:w="1006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609A4AF" w14:textId="77777777" w:rsidR="00D8635E" w:rsidRPr="00350FE7" w:rsidRDefault="00D8635E" w:rsidP="0039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D8635E" w:rsidRPr="00350FE7" w14:paraId="7B297D2F" w14:textId="77777777" w:rsidTr="00397972"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55D1" w14:textId="77777777" w:rsidR="00D8635E" w:rsidRPr="00350FE7" w:rsidRDefault="00D8635E" w:rsidP="0039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DE3C" w14:textId="77777777" w:rsidR="00D8635E" w:rsidRPr="00350FE7" w:rsidRDefault="00D8635E" w:rsidP="0039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D8635E" w:rsidRPr="00350FE7" w14:paraId="04DB808F" w14:textId="77777777" w:rsidTr="00397972"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1B468AB" w14:textId="77777777" w:rsidR="00D8635E" w:rsidRPr="00350FE7" w:rsidRDefault="00D8635E" w:rsidP="0039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0D84" w14:textId="77777777" w:rsidR="00D8635E" w:rsidRPr="00350FE7" w:rsidRDefault="00D8635E" w:rsidP="0039797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2692" w14:textId="77777777" w:rsidR="00D8635E" w:rsidRPr="00350FE7" w:rsidRDefault="00D8635E" w:rsidP="0039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7" w:tgtFrame="_blank" w:history="1">
              <w:r w:rsidRPr="00350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Конституції України</w:t>
              </w:r>
            </w:hyperlink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8" w:tgtFrame="_blank" w:history="1">
              <w:r w:rsidRPr="00350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державну службу”;</w:t>
            </w: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9" w:tgtFrame="_blank" w:history="1">
              <w:r w:rsidRPr="00350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запобігання корупції”</w:t>
            </w:r>
            <w:r w:rsidRPr="00350F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іншого законодавства</w:t>
            </w:r>
          </w:p>
        </w:tc>
      </w:tr>
      <w:tr w:rsidR="00D8635E" w:rsidRPr="00350FE7" w14:paraId="688500DC" w14:textId="77777777" w:rsidTr="00397972"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DFA64B" w14:textId="77777777" w:rsidR="00D8635E" w:rsidRPr="00C126EC" w:rsidRDefault="00D8635E" w:rsidP="00397972">
            <w:pPr>
              <w:pStyle w:val="a6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126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7BDD" w14:textId="77777777" w:rsidR="00D8635E" w:rsidRPr="00C126EC" w:rsidRDefault="00D8635E" w:rsidP="0039797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26EC">
              <w:rPr>
                <w:rFonts w:ascii="Times New Roman" w:hAnsi="Times New Roman" w:cs="Times New Roman"/>
                <w:bCs/>
                <w:sz w:val="24"/>
                <w:szCs w:val="24"/>
              </w:rPr>
              <w:t>Знання законодавства, що пов’язане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A76C" w14:textId="77777777" w:rsidR="00D8635E" w:rsidRPr="006F425B" w:rsidRDefault="00D8635E" w:rsidP="00397972">
            <w:pPr>
              <w:tabs>
                <w:tab w:val="left" w:pos="412"/>
              </w:tabs>
              <w:spacing w:after="20"/>
              <w:ind w:left="4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B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14:paraId="4EE2C7C7" w14:textId="77777777" w:rsidR="00D8635E" w:rsidRDefault="00D8635E" w:rsidP="00397972">
            <w:pPr>
              <w:tabs>
                <w:tab w:val="left" w:pos="522"/>
              </w:tabs>
              <w:spacing w:after="20"/>
              <w:ind w:left="4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Цивільного кодексу України;</w:t>
            </w:r>
          </w:p>
          <w:p w14:paraId="6D170CB5" w14:textId="77777777" w:rsidR="00D8635E" w:rsidRPr="006F425B" w:rsidRDefault="00D8635E" w:rsidP="00397972">
            <w:pPr>
              <w:tabs>
                <w:tab w:val="left" w:pos="522"/>
              </w:tabs>
              <w:spacing w:after="20"/>
              <w:ind w:left="4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Цивільно-процесуального кодексу України;</w:t>
            </w:r>
          </w:p>
          <w:p w14:paraId="284F7FC8" w14:textId="77777777" w:rsidR="00D8635E" w:rsidRDefault="00D8635E" w:rsidP="00397972">
            <w:pPr>
              <w:tabs>
                <w:tab w:val="left" w:pos="522"/>
              </w:tabs>
              <w:spacing w:after="20"/>
              <w:ind w:left="4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B">
              <w:rPr>
                <w:rFonts w:ascii="Times New Roman" w:hAnsi="Times New Roman" w:cs="Times New Roman"/>
                <w:sz w:val="24"/>
                <w:szCs w:val="24"/>
              </w:rPr>
              <w:t>Кримінального кодексу України;</w:t>
            </w:r>
          </w:p>
          <w:p w14:paraId="0CE5D13C" w14:textId="77777777" w:rsidR="00D8635E" w:rsidRPr="006F425B" w:rsidRDefault="00D8635E" w:rsidP="00397972">
            <w:pPr>
              <w:tabs>
                <w:tab w:val="left" w:pos="522"/>
              </w:tabs>
              <w:spacing w:after="20"/>
              <w:ind w:left="4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B">
              <w:rPr>
                <w:rFonts w:ascii="Times New Roman" w:hAnsi="Times New Roman" w:cs="Times New Roman"/>
                <w:sz w:val="24"/>
                <w:szCs w:val="24"/>
              </w:rPr>
              <w:t>Кримінального процесуального кодексу України;</w:t>
            </w:r>
          </w:p>
          <w:p w14:paraId="67989966" w14:textId="77777777" w:rsidR="00D8635E" w:rsidRPr="006F425B" w:rsidRDefault="00D8635E" w:rsidP="00397972">
            <w:pPr>
              <w:tabs>
                <w:tab w:val="left" w:pos="522"/>
              </w:tabs>
              <w:spacing w:after="20"/>
              <w:ind w:left="4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B">
              <w:rPr>
                <w:rFonts w:ascii="Times New Roman" w:hAnsi="Times New Roman" w:cs="Times New Roman"/>
                <w:sz w:val="24"/>
                <w:szCs w:val="24"/>
              </w:rPr>
              <w:t>Кодексу України про адміністративні правопорушення</w:t>
            </w:r>
          </w:p>
          <w:p w14:paraId="6441DD81" w14:textId="77777777" w:rsidR="00D8635E" w:rsidRPr="006F425B" w:rsidRDefault="00D8635E" w:rsidP="00397972">
            <w:pPr>
              <w:tabs>
                <w:tab w:val="left" w:pos="412"/>
              </w:tabs>
              <w:spacing w:after="20"/>
              <w:ind w:left="4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B">
              <w:rPr>
                <w:rFonts w:ascii="Times New Roman" w:hAnsi="Times New Roman" w:cs="Times New Roman"/>
                <w:sz w:val="24"/>
                <w:szCs w:val="24"/>
              </w:rPr>
              <w:t>та інших кодексів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DB9CF1" w14:textId="77777777" w:rsidR="00D8635E" w:rsidRPr="006F425B" w:rsidRDefault="00D8635E" w:rsidP="00397972">
            <w:pPr>
              <w:pStyle w:val="rvps2"/>
              <w:spacing w:before="0" w:beforeAutospacing="0" w:after="0" w:afterAutospacing="0"/>
              <w:ind w:left="46"/>
              <w:jc w:val="both"/>
            </w:pPr>
            <w:r w:rsidRPr="006F425B">
              <w:t>Закону України «Про судоустрій і статус суддів»</w:t>
            </w:r>
            <w:r>
              <w:t>;</w:t>
            </w:r>
          </w:p>
          <w:p w14:paraId="7D20A5C9" w14:textId="77777777" w:rsidR="00D8635E" w:rsidRPr="004E1A6B" w:rsidRDefault="00D8635E" w:rsidP="00397972">
            <w:pPr>
              <w:tabs>
                <w:tab w:val="left" w:pos="412"/>
              </w:tabs>
              <w:spacing w:after="20"/>
              <w:ind w:left="4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B">
              <w:rPr>
                <w:rFonts w:ascii="Times New Roman" w:hAnsi="Times New Roman" w:cs="Times New Roman"/>
                <w:sz w:val="24"/>
                <w:szCs w:val="24"/>
              </w:rPr>
              <w:t>Інструкції з діловодства в місцевих та апеляційних судах, затвердженої наказом Державної судової адміністрації України від 20.08.2019 року № 814 (зі змінами);</w:t>
            </w:r>
          </w:p>
        </w:tc>
      </w:tr>
    </w:tbl>
    <w:p w14:paraId="3EB2ADCC" w14:textId="77777777" w:rsidR="0052627C" w:rsidRDefault="0052627C"/>
    <w:sectPr w:rsidR="0052627C" w:rsidSect="004E1A6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479E4"/>
    <w:multiLevelType w:val="hybridMultilevel"/>
    <w:tmpl w:val="CA604764"/>
    <w:lvl w:ilvl="0" w:tplc="A34410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B0B89"/>
    <w:multiLevelType w:val="hybridMultilevel"/>
    <w:tmpl w:val="3A204D4E"/>
    <w:lvl w:ilvl="0" w:tplc="A03A5AC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0BE7CA4"/>
    <w:multiLevelType w:val="hybridMultilevel"/>
    <w:tmpl w:val="5616099E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3467059">
    <w:abstractNumId w:val="0"/>
  </w:num>
  <w:num w:numId="2" w16cid:durableId="1637292644">
    <w:abstractNumId w:val="2"/>
  </w:num>
  <w:num w:numId="3" w16cid:durableId="34035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5E"/>
    <w:rsid w:val="0002178C"/>
    <w:rsid w:val="000A3365"/>
    <w:rsid w:val="00106CC6"/>
    <w:rsid w:val="002739E9"/>
    <w:rsid w:val="004F33F0"/>
    <w:rsid w:val="0052627C"/>
    <w:rsid w:val="009E7E91"/>
    <w:rsid w:val="00D040E4"/>
    <w:rsid w:val="00D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5795"/>
  <w15:chartTrackingRefBased/>
  <w15:docId w15:val="{4D81380D-2AFF-44B6-AF34-19A0C87C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35E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D8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ормальний текст"/>
    <w:basedOn w:val="a"/>
    <w:rsid w:val="00D8635E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rvps2">
    <w:name w:val="rvps2"/>
    <w:basedOn w:val="a"/>
    <w:rsid w:val="00D8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vla.court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dry@vla.court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4192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Андрусік Тетяна Петрівна</dc:creator>
  <cp:keywords/>
  <dc:description/>
  <cp:lastModifiedBy>Андрусік Тетяна Петрівна</cp:lastModifiedBy>
  <cp:revision>7</cp:revision>
  <dcterms:created xsi:type="dcterms:W3CDTF">2022-09-13T14:48:00Z</dcterms:created>
  <dcterms:modified xsi:type="dcterms:W3CDTF">2022-09-20T11:23:00Z</dcterms:modified>
</cp:coreProperties>
</file>